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08" w:rsidRPr="00252808" w:rsidRDefault="00CF6AE6" w:rsidP="00252808">
      <w:pPr>
        <w:tabs>
          <w:tab w:val="center" w:pos="4677"/>
          <w:tab w:val="left" w:pos="6691"/>
        </w:tabs>
        <w:spacing w:after="200" w:line="276" w:lineRule="auto"/>
        <w:ind w:firstLine="0"/>
        <w:jc w:val="center"/>
        <w:rPr>
          <w:rFonts w:ascii="Times New Roman" w:eastAsia="Calibri" w:hAnsi="Times New Roman" w:cs="Times New Roman"/>
          <w:b/>
          <w:i/>
          <w:color w:val="000000"/>
          <w:u w:val="single"/>
        </w:rPr>
      </w:pPr>
      <w:sdt>
        <w:sdtPr>
          <w:rPr>
            <w:rFonts w:ascii="Cambria" w:eastAsia="Times New Roman" w:hAnsi="Cambria" w:cs="Times New Roman"/>
            <w:b/>
            <w:bCs/>
            <w:color w:val="365F91"/>
            <w:sz w:val="28"/>
            <w:szCs w:val="28"/>
          </w:rPr>
          <w:id w:val="-917330641"/>
          <w:lock w:val="contentLocked"/>
          <w:placeholder>
            <w:docPart w:val="90B9986A2E7849E2B77338E3A80C51C0"/>
          </w:placeholder>
        </w:sdtPr>
        <w:sdtEndPr>
          <w:rPr>
            <w:rFonts w:ascii="Times New Roman" w:eastAsia="Calibri" w:hAnsi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id w:val="953682574"/>
        <w:placeholder>
          <w:docPart w:val="3382B8F270F04FF191E5268C87F6E5DE"/>
        </w:placeholder>
      </w:sdtPr>
      <w:sdtEndPr>
        <w:rPr>
          <w:b/>
          <w:i/>
          <w:sz w:val="22"/>
          <w:szCs w:val="22"/>
        </w:rPr>
      </w:sdtEndPr>
      <w:sdtContent>
        <w:sdt>
          <w:sdtPr>
            <w:rPr>
              <w:rFonts w:ascii="Times New Roman" w:eastAsia="Calibri" w:hAnsi="Times New Roman" w:cs="Times New Roman"/>
              <w:color w:val="000000"/>
              <w:sz w:val="28"/>
              <w:szCs w:val="28"/>
              <w:lang w:val="en-US"/>
            </w:rPr>
            <w:id w:val="-1712257210"/>
            <w:placeholder>
              <w:docPart w:val="7EF180D638D34FDFAD384E05AF181927"/>
            </w:placeholder>
          </w:sdtPr>
          <w:sdtEndPr>
            <w:rPr>
              <w:b/>
              <w:i/>
              <w:sz w:val="22"/>
              <w:szCs w:val="22"/>
            </w:rPr>
          </w:sdtEndPr>
          <w:sdtContent>
            <w:p w:rsidR="00252808" w:rsidRPr="00252808" w:rsidRDefault="00252808" w:rsidP="00252808">
              <w:pPr>
                <w:tabs>
                  <w:tab w:val="center" w:pos="4677"/>
                  <w:tab w:val="left" w:pos="6691"/>
                </w:tabs>
                <w:spacing w:after="200" w:line="276" w:lineRule="auto"/>
                <w:ind w:firstLine="0"/>
                <w:jc w:val="center"/>
                <w:rPr>
                  <w:rFonts w:ascii="Times New Roman" w:eastAsia="Calibri" w:hAnsi="Times New Roman" w:cs="Times New Roman"/>
                  <w:b/>
                  <w:i/>
                  <w:color w:val="000000"/>
                </w:rPr>
              </w:pPr>
              <w:r w:rsidRPr="00252808">
                <w:rPr>
                  <w:rFonts w:ascii="Times New Roman" w:eastAsia="Calibri" w:hAnsi="Times New Roman" w:cs="Times New Roman"/>
                  <w:sz w:val="28"/>
                  <w:szCs w:val="28"/>
                  <w:lang w:val="tt-RU"/>
                </w:rPr>
                <w:t>Татарстан Республикасы Арча муниципаль районының «Ташкичү төп гомуми белем мәктәбе” муниципаль бюджет гомуми белем учреждениесенең “Мәмсә башлангыч гомуми белем мәктәбе” филиалы</w:t>
              </w:r>
            </w:p>
          </w:sdtContent>
        </w:sdt>
        <w:p w:rsidR="00252808" w:rsidRPr="00252808" w:rsidRDefault="00CF6AE6" w:rsidP="00252808">
          <w:pPr>
            <w:tabs>
              <w:tab w:val="center" w:pos="4677"/>
              <w:tab w:val="left" w:pos="6691"/>
            </w:tabs>
            <w:spacing w:after="200" w:line="276" w:lineRule="auto"/>
            <w:ind w:firstLine="0"/>
            <w:jc w:val="center"/>
            <w:rPr>
              <w:rFonts w:ascii="Times New Roman" w:eastAsia="Calibri" w:hAnsi="Times New Roman" w:cs="Times New Roman"/>
              <w:b/>
              <w:i/>
              <w:color w:val="000000"/>
            </w:rPr>
          </w:pPr>
        </w:p>
      </w:sdtContent>
    </w:sdt>
    <w:p w:rsidR="00252808" w:rsidRPr="00252808" w:rsidRDefault="00CF6AE6" w:rsidP="00252808">
      <w:pPr>
        <w:spacing w:after="200" w:line="276" w:lineRule="auto"/>
        <w:ind w:firstLine="0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Cambria" w:eastAsia="Times New Roman" w:hAnsi="Cambria" w:cs="Times New Roman"/>
            <w:b/>
            <w:bCs/>
            <w:color w:val="365F91"/>
            <w:sz w:val="28"/>
            <w:szCs w:val="28"/>
          </w:rPr>
          <w:id w:val="-1235316400"/>
          <w:lock w:val="contentLocked"/>
          <w:placeholder>
            <w:docPart w:val="B393059313194055A6FB9C4DCABB2183"/>
          </w:placeholder>
        </w:sdtPr>
        <w:sdtEndPr>
          <w:rPr>
            <w:rFonts w:ascii="Times New Roman" w:eastAsia="Calibri" w:hAnsi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</w:rPr>
            <w:t>1. Чараның исеме</w:t>
          </w:r>
        </w:sdtContent>
      </w:sdt>
    </w:p>
    <w:p w:rsidR="00252808" w:rsidRPr="00252808" w:rsidRDefault="00CF6AE6" w:rsidP="00252808">
      <w:pPr>
        <w:keepNext/>
        <w:keepLines/>
        <w:spacing w:before="200" w:line="276" w:lineRule="auto"/>
        <w:ind w:firstLine="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sdt>
        <w:sdtPr>
          <w:rPr>
            <w:rFonts w:ascii="Times New Roman" w:eastAsia="Times New Roman" w:hAnsi="Times New Roman" w:cs="Times New Roman"/>
            <w:bCs/>
            <w:color w:val="4F81BD"/>
            <w:sz w:val="28"/>
            <w:szCs w:val="26"/>
          </w:rPr>
          <w:id w:val="-287040835"/>
          <w:placeholder>
            <w:docPart w:val="96D0A20275AB425CB98ED6784C27229B"/>
          </w:placeholder>
        </w:sdtPr>
        <w:sdtEndPr>
          <w:rPr>
            <w:rFonts w:ascii="Cambria" w:hAnsi="Cambria"/>
            <w:sz w:val="26"/>
            <w:szCs w:val="28"/>
            <w:lang w:val="tt-RU"/>
          </w:rPr>
        </w:sdtEndPr>
        <w:sdtContent>
          <w:r w:rsidR="00DD49FC">
            <w:rPr>
              <w:rFonts w:ascii="Times New Roman" w:eastAsia="Times New Roman" w:hAnsi="Times New Roman" w:cs="Times New Roman"/>
              <w:bCs/>
              <w:color w:val="4F81BD"/>
              <w:sz w:val="28"/>
              <w:szCs w:val="26"/>
              <w:lang w:val="tt-RU"/>
            </w:rPr>
            <w:t>“</w:t>
          </w:r>
          <w:r w:rsidR="00014C11" w:rsidRPr="00014C11">
            <w:rPr>
              <w:rFonts w:ascii="Times New Roman" w:eastAsia="Times New Roman" w:hAnsi="Times New Roman" w:cs="Times New Roman"/>
              <w:bCs/>
              <w:sz w:val="28"/>
              <w:szCs w:val="26"/>
              <w:lang w:val="tt-RU"/>
            </w:rPr>
            <w:t xml:space="preserve">Тукай </w:t>
          </w:r>
          <w:r w:rsidR="00014C11">
            <w:rPr>
              <w:rFonts w:ascii="Times New Roman" w:eastAsia="Times New Roman" w:hAnsi="Times New Roman" w:cs="Times New Roman"/>
              <w:bCs/>
              <w:sz w:val="28"/>
              <w:szCs w:val="26"/>
              <w:lang w:val="tt-RU"/>
            </w:rPr>
            <w:t>–</w:t>
          </w:r>
          <w:r w:rsidR="00014C11" w:rsidRPr="00014C11">
            <w:rPr>
              <w:rFonts w:ascii="Times New Roman" w:eastAsia="Times New Roman" w:hAnsi="Times New Roman" w:cs="Times New Roman"/>
              <w:bCs/>
              <w:sz w:val="28"/>
              <w:szCs w:val="26"/>
              <w:lang w:val="tt-RU"/>
            </w:rPr>
            <w:t xml:space="preserve"> без</w:t>
          </w:r>
          <w:r w:rsidR="00014C11">
            <w:rPr>
              <w:rFonts w:ascii="Times New Roman" w:eastAsia="Times New Roman" w:hAnsi="Times New Roman" w:cs="Times New Roman"/>
              <w:bCs/>
              <w:sz w:val="28"/>
              <w:szCs w:val="26"/>
              <w:lang w:val="tt-RU"/>
            </w:rPr>
            <w:t>нең күңелләрдә</w:t>
          </w:r>
          <w:r w:rsidR="00DD49FC">
            <w:rPr>
              <w:rFonts w:ascii="Times New Roman" w:eastAsia="Times New Roman" w:hAnsi="Times New Roman" w:cs="Times New Roman"/>
              <w:bCs/>
              <w:sz w:val="28"/>
              <w:szCs w:val="26"/>
              <w:lang w:val="tt-RU"/>
            </w:rPr>
            <w:t>”</w:t>
          </w:r>
          <w:r w:rsidR="00252808" w:rsidRPr="00014C11">
            <w:rPr>
              <w:rFonts w:ascii="Times New Roman" w:eastAsia="Times New Roman" w:hAnsi="Times New Roman" w:cs="Times New Roman"/>
              <w:bCs/>
              <w:color w:val="4F81BD"/>
              <w:sz w:val="28"/>
              <w:szCs w:val="26"/>
              <w:lang w:val="tt-RU"/>
            </w:rPr>
            <w:tab/>
          </w:r>
          <w:r w:rsidR="00DD49FC" w:rsidRPr="00DD49FC">
            <w:rPr>
              <w:rFonts w:ascii="Times New Roman" w:eastAsia="Times New Roman" w:hAnsi="Times New Roman" w:cs="Times New Roman"/>
              <w:bCs/>
              <w:sz w:val="28"/>
              <w:szCs w:val="26"/>
              <w:lang w:val="tt-RU"/>
            </w:rPr>
            <w:t>- класстан тыш чара</w:t>
          </w:r>
        </w:sdtContent>
      </w:sdt>
    </w:p>
    <w:p w:rsidR="00252808" w:rsidRPr="00252808" w:rsidRDefault="00252808" w:rsidP="00252808">
      <w:pPr>
        <w:spacing w:after="200" w:line="276" w:lineRule="auto"/>
        <w:ind w:firstLine="0"/>
        <w:rPr>
          <w:rFonts w:ascii="Times New Roman" w:eastAsia="Calibri" w:hAnsi="Times New Roman" w:cs="Times New Roman"/>
          <w:sz w:val="28"/>
          <w:lang w:val="tt-RU"/>
        </w:rPr>
      </w:pPr>
    </w:p>
    <w:p w:rsidR="00252808" w:rsidRPr="00252808" w:rsidRDefault="00CF6AE6" w:rsidP="00252808">
      <w:pPr>
        <w:spacing w:after="200" w:line="276" w:lineRule="auto"/>
        <w:ind w:firstLine="0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Cambria" w:eastAsia="Times New Roman" w:hAnsi="Cambria" w:cs="Times New Roman"/>
            <w:b/>
            <w:bCs/>
            <w:color w:val="365F91"/>
            <w:sz w:val="28"/>
            <w:szCs w:val="28"/>
          </w:rPr>
          <w:id w:val="-452794047"/>
          <w:lock w:val="contentLocked"/>
          <w:placeholder>
            <w:docPart w:val="B449CAEB6B3D4421AE741BD3C6127BAA"/>
          </w:placeholder>
        </w:sdtPr>
        <w:sdtEndPr>
          <w:rPr>
            <w:rFonts w:ascii="Times New Roman" w:eastAsia="Calibri" w:hAnsi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  <w:lang w:val="tt-RU"/>
            </w:rPr>
            <w:t>2</w:t>
          </w:r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</w:rPr>
            <w:t>.Чараның  дәрәҗәсе (мәктәп, районкүләм, республика)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1845438163"/>
        <w:placeholder>
          <w:docPart w:val="1732BC4F9A81474D8AB59A9CCAAB9657"/>
        </w:placeholder>
      </w:sdtPr>
      <w:sdtEndPr>
        <w:rPr>
          <w:rFonts w:ascii="Calibri" w:hAnsi="Calibri"/>
          <w:sz w:val="22"/>
          <w:szCs w:val="28"/>
          <w:lang w:val="tt-RU"/>
        </w:rPr>
      </w:sdtEndPr>
      <w:sdtContent>
        <w:p w:rsidR="00252808" w:rsidRPr="00252808" w:rsidRDefault="00252808" w:rsidP="00252808">
          <w:pPr>
            <w:spacing w:after="200" w:line="276" w:lineRule="auto"/>
            <w:ind w:firstLine="0"/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</w:pPr>
          <w:r w:rsidRPr="00252808">
            <w:rPr>
              <w:rFonts w:ascii="Times New Roman" w:eastAsia="Calibri" w:hAnsi="Times New Roman" w:cs="Times New Roman"/>
              <w:sz w:val="28"/>
              <w:lang w:val="tt-RU"/>
            </w:rPr>
            <w:t xml:space="preserve">мәктәп </w:t>
          </w:r>
        </w:p>
      </w:sdtContent>
    </w:sdt>
    <w:p w:rsidR="00252808" w:rsidRPr="00252808" w:rsidRDefault="00CF6AE6" w:rsidP="00252808">
      <w:pPr>
        <w:spacing w:after="200" w:line="276" w:lineRule="auto"/>
        <w:ind w:firstLine="0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Cambria" w:eastAsia="Times New Roman" w:hAnsi="Cambria" w:cs="Times New Roman"/>
            <w:b/>
            <w:bCs/>
            <w:color w:val="365F91"/>
            <w:sz w:val="28"/>
            <w:szCs w:val="28"/>
          </w:rPr>
          <w:id w:val="-735547785"/>
          <w:lock w:val="contentLocked"/>
          <w:placeholder>
            <w:docPart w:val="28B460EBF3B047898F5A19E8D2126430"/>
          </w:placeholder>
        </w:sdtPr>
        <w:sdtEndPr>
          <w:rPr>
            <w:rFonts w:ascii="Times New Roman" w:eastAsia="Calibri" w:hAnsi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</w:rPr>
            <w:t>3. Уткәрү вакыты</w:t>
          </w:r>
        </w:sdtContent>
      </w:sdt>
    </w:p>
    <w:p w:rsidR="00252808" w:rsidRPr="00252808" w:rsidRDefault="00CF6AE6" w:rsidP="00252808">
      <w:pPr>
        <w:tabs>
          <w:tab w:val="left" w:pos="3485"/>
        </w:tabs>
        <w:spacing w:after="200" w:line="276" w:lineRule="auto"/>
        <w:ind w:firstLine="0"/>
        <w:rPr>
          <w:rFonts w:ascii="Times New Roman" w:eastAsia="Calibri" w:hAnsi="Times New Roman" w:cs="Times New Roman"/>
          <w:sz w:val="28"/>
          <w:lang w:val="tt-RU"/>
        </w:rPr>
      </w:pPr>
      <w:sdt>
        <w:sdtPr>
          <w:rPr>
            <w:rFonts w:ascii="Times New Roman" w:eastAsia="Calibri" w:hAnsi="Times New Roman" w:cs="Times New Roman"/>
            <w:sz w:val="28"/>
          </w:rPr>
          <w:id w:val="1705828713"/>
          <w:placeholder>
            <w:docPart w:val="CD1DE5BCBED74F8A9D5A4EC910EDA15D"/>
          </w:placeholder>
        </w:sdtPr>
        <w:sdtEndPr>
          <w:rPr>
            <w:rFonts w:ascii="Calibri" w:hAnsi="Calibri"/>
            <w:sz w:val="22"/>
            <w:szCs w:val="28"/>
            <w:lang w:val="tt-RU"/>
          </w:rPr>
        </w:sdtEndPr>
        <w:sdtContent>
          <w:r w:rsidR="00DD49FC">
            <w:rPr>
              <w:rFonts w:ascii="Times New Roman" w:eastAsia="Calibri" w:hAnsi="Times New Roman" w:cs="Times New Roman"/>
              <w:sz w:val="28"/>
              <w:lang w:val="tt-RU"/>
            </w:rPr>
            <w:t>7 апрел</w:t>
          </w:r>
          <w:proofErr w:type="spellStart"/>
          <w:r w:rsidR="00DD49FC">
            <w:rPr>
              <w:rFonts w:ascii="Times New Roman" w:eastAsia="Calibri" w:hAnsi="Times New Roman" w:cs="Times New Roman"/>
              <w:sz w:val="28"/>
            </w:rPr>
            <w:t>ь</w:t>
          </w:r>
          <w:proofErr w:type="spellEnd"/>
          <w:r w:rsidR="00252808" w:rsidRPr="00252808">
            <w:rPr>
              <w:rFonts w:ascii="Times New Roman" w:eastAsia="Calibri" w:hAnsi="Times New Roman" w:cs="Times New Roman"/>
              <w:sz w:val="28"/>
              <w:lang w:val="tt-RU"/>
            </w:rPr>
            <w:t xml:space="preserve"> 2021нче ел</w:t>
          </w:r>
        </w:sdtContent>
      </w:sdt>
      <w:r w:rsidR="00252808" w:rsidRPr="00252808">
        <w:rPr>
          <w:rFonts w:ascii="Times New Roman" w:eastAsia="Calibri" w:hAnsi="Times New Roman" w:cs="Times New Roman"/>
          <w:sz w:val="28"/>
          <w:lang w:val="tt-RU"/>
        </w:rPr>
        <w:tab/>
      </w:r>
    </w:p>
    <w:p w:rsidR="00252808" w:rsidRPr="00252808" w:rsidRDefault="00CF6AE6" w:rsidP="00252808">
      <w:pPr>
        <w:spacing w:after="200" w:line="276" w:lineRule="auto"/>
        <w:ind w:firstLine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tt-RU"/>
        </w:rPr>
      </w:pPr>
      <w:sdt>
        <w:sdtPr>
          <w:rPr>
            <w:rFonts w:ascii="Cambria" w:eastAsia="Times New Roman" w:hAnsi="Cambria" w:cs="Times New Roman"/>
            <w:b/>
            <w:bCs/>
            <w:color w:val="365F91"/>
            <w:sz w:val="28"/>
            <w:szCs w:val="28"/>
          </w:rPr>
          <w:id w:val="-1511066759"/>
          <w:lock w:val="contentLocked"/>
          <w:placeholder>
            <w:docPart w:val="50F35A1DBCFD48B3B7978C3E85D2CE51"/>
          </w:placeholder>
        </w:sdtPr>
        <w:sdtEndPr>
          <w:rPr>
            <w:rFonts w:ascii="Times New Roman" w:eastAsia="Calibri" w:hAnsi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</w:rPr>
            <w:t>4. Катнашучылар саны</w:t>
          </w:r>
        </w:sdtContent>
      </w:sdt>
    </w:p>
    <w:p w:rsidR="00252808" w:rsidRPr="00252808" w:rsidRDefault="00CF6AE6" w:rsidP="00252808">
      <w:pPr>
        <w:spacing w:after="200" w:line="276" w:lineRule="auto"/>
        <w:ind w:firstLine="0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sz w:val="28"/>
          </w:rPr>
          <w:id w:val="-1072502996"/>
          <w:placeholder>
            <w:docPart w:val="6B5C308F4E5D4978ADFA8FDFF4490F6A"/>
          </w:placeholder>
        </w:sdtPr>
        <w:sdtEndPr>
          <w:rPr>
            <w:rFonts w:ascii="Calibri" w:hAnsi="Calibri"/>
            <w:sz w:val="22"/>
            <w:szCs w:val="28"/>
            <w:lang w:val="tt-RU"/>
          </w:rPr>
        </w:sdtEndPr>
        <w:sdtContent>
          <w:r w:rsidR="00DD49FC">
            <w:rPr>
              <w:rFonts w:ascii="Times New Roman" w:eastAsia="Calibri" w:hAnsi="Times New Roman" w:cs="Times New Roman"/>
              <w:sz w:val="28"/>
              <w:lang w:val="tt-RU"/>
            </w:rPr>
            <w:t>10</w:t>
          </w:r>
        </w:sdtContent>
      </w:sdt>
    </w:p>
    <w:p w:rsidR="00252808" w:rsidRPr="00252808" w:rsidRDefault="00CF6AE6" w:rsidP="00252808">
      <w:pPr>
        <w:spacing w:after="200" w:line="276" w:lineRule="auto"/>
        <w:ind w:firstLine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tt-RU"/>
        </w:rPr>
      </w:pPr>
      <w:sdt>
        <w:sdtPr>
          <w:rPr>
            <w:rFonts w:ascii="Cambria" w:eastAsia="Times New Roman" w:hAnsi="Cambria" w:cs="Times New Roman"/>
            <w:b/>
            <w:bCs/>
            <w:color w:val="365F91"/>
            <w:sz w:val="28"/>
            <w:szCs w:val="28"/>
          </w:rPr>
          <w:id w:val="-422488317"/>
          <w:lock w:val="contentLocked"/>
          <w:placeholder>
            <w:docPart w:val="84A1500E6D3F47F398272758CBDFB6BA"/>
          </w:placeholder>
        </w:sdtPr>
        <w:sdtEndPr>
          <w:rPr>
            <w:rFonts w:ascii="Times New Roman" w:eastAsia="Calibri" w:hAnsi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</w:rPr>
            <w:t>5. Чараның кыскача эчтәлеге</w:t>
          </w:r>
        </w:sdtContent>
      </w:sdt>
    </w:p>
    <w:p w:rsidR="00252808" w:rsidRPr="00252808" w:rsidRDefault="00CF6AE6" w:rsidP="00252808">
      <w:pPr>
        <w:tabs>
          <w:tab w:val="left" w:pos="4147"/>
        </w:tabs>
        <w:spacing w:after="200" w:line="276" w:lineRule="auto"/>
        <w:ind w:firstLine="0"/>
        <w:jc w:val="both"/>
        <w:rPr>
          <w:rFonts w:ascii="Times New Roman" w:eastAsia="Calibri" w:hAnsi="Times New Roman" w:cs="Times New Roman"/>
          <w:sz w:val="28"/>
          <w:lang w:val="tt-RU"/>
        </w:rPr>
      </w:pPr>
      <w:sdt>
        <w:sdtPr>
          <w:rPr>
            <w:rFonts w:ascii="Times New Roman" w:eastAsia="Calibri" w:hAnsi="Times New Roman" w:cs="Times New Roman"/>
            <w:sz w:val="28"/>
          </w:rPr>
          <w:id w:val="1268883966"/>
          <w:placeholder>
            <w:docPart w:val="CFFA7398BD844B17AF6D13192B0F0049"/>
          </w:placeholder>
        </w:sdtPr>
        <w:sdtEndPr>
          <w:rPr>
            <w:rFonts w:ascii="Calibri" w:hAnsi="Calibri"/>
            <w:sz w:val="22"/>
            <w:szCs w:val="28"/>
            <w:lang w:val="tt-RU"/>
          </w:rPr>
        </w:sdtEndPr>
        <w:sdtContent>
          <w:r w:rsidR="00252808" w:rsidRPr="00252808">
            <w:rPr>
              <w:rFonts w:ascii="Times New Roman" w:eastAsia="Calibri" w:hAnsi="Times New Roman" w:cs="Times New Roman"/>
              <w:sz w:val="28"/>
              <w:lang w:val="tt-RU"/>
            </w:rPr>
            <w:t>“2021 нче ел</w:t>
          </w:r>
          <w:r w:rsidR="00DD49FC">
            <w:rPr>
              <w:rFonts w:ascii="Times New Roman" w:eastAsia="Calibri" w:hAnsi="Times New Roman" w:cs="Times New Roman"/>
              <w:sz w:val="28"/>
              <w:lang w:val="tt-RU"/>
            </w:rPr>
            <w:t xml:space="preserve"> -</w:t>
          </w:r>
          <w:r w:rsidR="00252808" w:rsidRPr="00252808">
            <w:rPr>
              <w:rFonts w:ascii="Times New Roman" w:eastAsia="Calibri" w:hAnsi="Times New Roman" w:cs="Times New Roman"/>
              <w:sz w:val="28"/>
              <w:lang w:val="tt-RU"/>
            </w:rPr>
            <w:t xml:space="preserve"> Татарстан Республикасында туган телләр һәм халыклар бердәмлеге елы” уңаеннан “</w:t>
          </w:r>
          <w:r w:rsidR="00DD49FC">
            <w:rPr>
              <w:rFonts w:ascii="Times New Roman" w:eastAsia="Calibri" w:hAnsi="Times New Roman" w:cs="Times New Roman"/>
              <w:sz w:val="28"/>
              <w:lang w:val="tt-RU"/>
            </w:rPr>
            <w:t xml:space="preserve">Тукай – безнең күңелләрдә” дигән темага </w:t>
          </w:r>
          <w:r w:rsidR="00252808" w:rsidRPr="00252808">
            <w:rPr>
              <w:rFonts w:ascii="Times New Roman" w:eastAsia="Calibri" w:hAnsi="Times New Roman" w:cs="Times New Roman"/>
              <w:sz w:val="28"/>
              <w:lang w:val="tt-RU"/>
            </w:rPr>
            <w:t>класс</w:t>
          </w:r>
          <w:r w:rsidR="00DD49FC">
            <w:rPr>
              <w:rFonts w:ascii="Times New Roman" w:eastAsia="Calibri" w:hAnsi="Times New Roman" w:cs="Times New Roman"/>
              <w:sz w:val="28"/>
              <w:lang w:val="tt-RU"/>
            </w:rPr>
            <w:t>тан тыш чара  үткәрелде. Шагыйр</w:t>
          </w:r>
          <w:r w:rsidR="00DD49FC" w:rsidRPr="00DD49FC">
            <w:rPr>
              <w:rFonts w:ascii="Times New Roman" w:eastAsia="Calibri" w:hAnsi="Times New Roman" w:cs="Times New Roman"/>
              <w:sz w:val="28"/>
              <w:lang w:val="tt-RU"/>
            </w:rPr>
            <w:t>ь</w:t>
          </w:r>
          <w:r w:rsidR="00DD49FC">
            <w:rPr>
              <w:rFonts w:ascii="Times New Roman" w:eastAsia="Calibri" w:hAnsi="Times New Roman" w:cs="Times New Roman"/>
              <w:sz w:val="28"/>
              <w:lang w:val="tt-RU"/>
            </w:rPr>
            <w:t>нең тормыш юлы, иҗаты искә төшерелде. Укучылар Тукай иҗаты буенча кроссворд чиштеләр,</w:t>
          </w:r>
          <w:r w:rsidR="00DC4F1C">
            <w:rPr>
              <w:rFonts w:ascii="Times New Roman" w:eastAsia="Calibri" w:hAnsi="Times New Roman" w:cs="Times New Roman"/>
              <w:sz w:val="28"/>
              <w:lang w:val="tt-RU"/>
            </w:rPr>
            <w:t xml:space="preserve"> шигырьләрен укыдылар,</w:t>
          </w:r>
          <w:bookmarkStart w:id="0" w:name="_GoBack"/>
          <w:bookmarkEnd w:id="0"/>
          <w:r w:rsidR="00DD49FC">
            <w:rPr>
              <w:rFonts w:ascii="Times New Roman" w:eastAsia="Calibri" w:hAnsi="Times New Roman" w:cs="Times New Roman"/>
              <w:sz w:val="28"/>
              <w:lang w:val="tt-RU"/>
            </w:rPr>
            <w:t>”Шүрәледә кунакта” булып төрле уеннар аша белемнәрен ныгыттылар.</w:t>
          </w:r>
        </w:sdtContent>
      </w:sdt>
      <w:r w:rsidR="00252808" w:rsidRPr="00252808">
        <w:rPr>
          <w:rFonts w:ascii="Times New Roman" w:eastAsia="Calibri" w:hAnsi="Times New Roman" w:cs="Times New Roman"/>
          <w:sz w:val="28"/>
          <w:lang w:val="tt-RU"/>
        </w:rPr>
        <w:tab/>
      </w:r>
    </w:p>
    <w:p w:rsidR="00252808" w:rsidRPr="00252808" w:rsidRDefault="00CF6AE6" w:rsidP="00252808">
      <w:pPr>
        <w:spacing w:after="200" w:line="276" w:lineRule="auto"/>
        <w:ind w:firstLine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tt-RU"/>
        </w:rPr>
      </w:pPr>
      <w:sdt>
        <w:sdtPr>
          <w:rPr>
            <w:rFonts w:ascii="Cambria" w:eastAsia="Times New Roman" w:hAnsi="Cambria" w:cs="Times New Roman"/>
            <w:b/>
            <w:bCs/>
            <w:color w:val="365F91"/>
            <w:sz w:val="28"/>
            <w:szCs w:val="28"/>
          </w:rPr>
          <w:id w:val="-1246483567"/>
          <w:lock w:val="contentLocked"/>
          <w:placeholder>
            <w:docPart w:val="3A29A156432349D4853CA9B1DEA00EFD"/>
          </w:placeholder>
        </w:sdtPr>
        <w:sdtEndPr>
          <w:rPr>
            <w:rFonts w:ascii="Times New Roman" w:eastAsia="Calibri" w:hAnsi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-1615584222"/>
        <w:placeholder>
          <w:docPart w:val="3F90FDBA22D54A218D13F876260F00FF"/>
        </w:placeholder>
      </w:sdtPr>
      <w:sdtEndPr>
        <w:rPr>
          <w:rFonts w:ascii="Calibri" w:hAnsi="Calibri"/>
          <w:sz w:val="22"/>
          <w:szCs w:val="28"/>
          <w:lang w:val="tt-RU"/>
        </w:rPr>
      </w:sdtEndPr>
      <w:sdtContent>
        <w:p w:rsidR="00252808" w:rsidRPr="00252808" w:rsidRDefault="00CF6AE6" w:rsidP="00252808">
          <w:pPr>
            <w:tabs>
              <w:tab w:val="left" w:pos="4147"/>
            </w:tabs>
            <w:spacing w:after="200" w:line="276" w:lineRule="auto"/>
            <w:ind w:firstLine="0"/>
            <w:rPr>
              <w:rFonts w:ascii="Times New Roman" w:eastAsia="Calibri" w:hAnsi="Times New Roman" w:cs="Times New Roman"/>
              <w:sz w:val="28"/>
              <w:lang w:val="tt-RU"/>
            </w:rPr>
          </w:pPr>
          <w:sdt>
            <w:sdtPr>
              <w:rPr>
                <w:rFonts w:ascii="Times New Roman" w:eastAsia="Calibri" w:hAnsi="Times New Roman" w:cs="Times New Roman"/>
                <w:sz w:val="28"/>
              </w:rPr>
              <w:id w:val="-6284594"/>
              <w:placeholder>
                <w:docPart w:val="FB19CFC46BB04A65B8BF9630EBEE1A2A"/>
              </w:placeholder>
            </w:sdtPr>
            <w:sdtEndPr>
              <w:rPr>
                <w:rFonts w:ascii="Calibri" w:hAnsi="Calibri"/>
                <w:sz w:val="22"/>
                <w:szCs w:val="28"/>
                <w:lang w:val="tt-RU"/>
              </w:rPr>
            </w:sdtEndPr>
            <w:sdtContent>
              <w:r w:rsidR="00252808" w:rsidRPr="00252808">
                <w:rPr>
                  <w:rFonts w:ascii="Cambria" w:eastAsia="Times New Roman" w:hAnsi="Cambria" w:cs="Times New Roman"/>
                  <w:b/>
                  <w:bCs/>
                  <w:color w:val="365F91"/>
                  <w:sz w:val="28"/>
                  <w:szCs w:val="28"/>
                  <w:lang w:val="tt-RU"/>
                </w:rPr>
                <w:t xml:space="preserve">https://edu.tatar.ru/arsk/tashkichu/sch </w:t>
              </w:r>
            </w:sdtContent>
          </w:sdt>
        </w:p>
      </w:sdtContent>
    </w:sdt>
    <w:p w:rsidR="00252808" w:rsidRPr="00252808" w:rsidRDefault="00CF6AE6" w:rsidP="00252808">
      <w:pPr>
        <w:spacing w:after="200" w:line="276" w:lineRule="auto"/>
        <w:ind w:firstLine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tt-RU"/>
        </w:rPr>
      </w:pPr>
      <w:sdt>
        <w:sdtPr>
          <w:rPr>
            <w:rFonts w:ascii="Cambria" w:eastAsia="Times New Roman" w:hAnsi="Cambria" w:cs="Times New Roman"/>
            <w:b/>
            <w:bCs/>
            <w:color w:val="365F91"/>
            <w:sz w:val="28"/>
            <w:szCs w:val="28"/>
          </w:rPr>
          <w:id w:val="-1970045716"/>
          <w:lock w:val="contentLocked"/>
          <w:placeholder>
            <w:docPart w:val="32F900F2B0264D81B14864DBD3EAFC56"/>
          </w:placeholder>
        </w:sdtPr>
        <w:sdtEndPr>
          <w:rPr>
            <w:rFonts w:ascii="Times New Roman" w:eastAsia="Calibri" w:hAnsi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</w:rPr>
            <w:t xml:space="preserve">7. </w:t>
          </w:r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  <w:lang w:val="tt-RU"/>
            </w:rPr>
            <w:t>СМИ</w:t>
          </w:r>
        </w:sdtContent>
      </w:sdt>
    </w:p>
    <w:p w:rsidR="00252808" w:rsidRPr="00252808" w:rsidRDefault="00CF6AE6" w:rsidP="00252808">
      <w:pPr>
        <w:tabs>
          <w:tab w:val="left" w:pos="4147"/>
        </w:tabs>
        <w:spacing w:after="200" w:line="276" w:lineRule="auto"/>
        <w:ind w:firstLine="0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sz w:val="28"/>
          </w:rPr>
          <w:id w:val="1437789217"/>
          <w:placeholder>
            <w:docPart w:val="E70D855D55704BA5883AE967C0CC47A2"/>
          </w:placeholder>
          <w:showingPlcHdr/>
        </w:sdtPr>
        <w:sdtEndPr>
          <w:rPr>
            <w:rFonts w:ascii="Calibri" w:hAnsi="Calibri"/>
            <w:sz w:val="22"/>
            <w:szCs w:val="28"/>
            <w:lang w:val="tt-RU"/>
          </w:rPr>
        </w:sdtEndPr>
        <w:sdtContent>
          <w:r w:rsidR="00252808" w:rsidRPr="00252808">
            <w:rPr>
              <w:rFonts w:ascii="Calibri" w:eastAsia="Calibri" w:hAnsi="Calibri" w:cs="Times New Roman"/>
              <w:color w:val="808080"/>
            </w:rPr>
            <w:t>Место для ввода текста.</w:t>
          </w:r>
        </w:sdtContent>
      </w:sdt>
    </w:p>
    <w:p w:rsidR="00252808" w:rsidRPr="00252808" w:rsidRDefault="00CF6AE6" w:rsidP="00252808">
      <w:pPr>
        <w:spacing w:after="200" w:line="276" w:lineRule="auto"/>
        <w:ind w:firstLine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n-US"/>
        </w:rPr>
      </w:pPr>
      <w:sdt>
        <w:sdtPr>
          <w:rPr>
            <w:rFonts w:ascii="Cambria" w:eastAsia="Times New Roman" w:hAnsi="Cambria" w:cs="Times New Roman"/>
            <w:b/>
            <w:bCs/>
            <w:color w:val="365F91"/>
            <w:sz w:val="28"/>
            <w:szCs w:val="28"/>
          </w:rPr>
          <w:id w:val="651722677"/>
          <w:lock w:val="contentLocked"/>
          <w:placeholder>
            <w:docPart w:val="C81747AB053E4D7C9EF3E7CC0433CD7F"/>
          </w:placeholder>
        </w:sdtPr>
        <w:sdtEndPr>
          <w:rPr>
            <w:rFonts w:ascii="Times New Roman" w:eastAsia="Calibri" w:hAnsi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</w:rPr>
            <w:t xml:space="preserve">8. </w:t>
          </w:r>
          <w:r w:rsidR="00252808" w:rsidRPr="00252808"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  <w:lang w:val="tt-RU"/>
            </w:rPr>
            <w:t>СМИ</w:t>
          </w:r>
        </w:sdtContent>
      </w:sdt>
    </w:p>
    <w:p w:rsidR="00223A33" w:rsidRDefault="00223A33">
      <w:pPr>
        <w:rPr>
          <w:lang w:val="en-US"/>
        </w:rPr>
      </w:pPr>
    </w:p>
    <w:p w:rsidR="00C21016" w:rsidRPr="00C21016" w:rsidRDefault="00C2101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62225" cy="1921600"/>
            <wp:effectExtent l="19050" t="0" r="9525" b="0"/>
            <wp:docPr id="1" name="Рисунок 0" descr="IMG-2021040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07-WA004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143" cy="192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5491" cy="1924050"/>
            <wp:effectExtent l="19050" t="0" r="6259" b="0"/>
            <wp:docPr id="2" name="Рисунок 1" descr="IMG-2021040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07-WA004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328" cy="192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1016" w:rsidRPr="00C21016" w:rsidSect="00CF6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E2CF3"/>
    <w:rsid w:val="00014C11"/>
    <w:rsid w:val="00223A33"/>
    <w:rsid w:val="00252808"/>
    <w:rsid w:val="00422AFA"/>
    <w:rsid w:val="005E2CF3"/>
    <w:rsid w:val="00C21016"/>
    <w:rsid w:val="00CF6AE6"/>
    <w:rsid w:val="00DC4F1C"/>
    <w:rsid w:val="00DD4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FA"/>
  </w:style>
  <w:style w:type="paragraph" w:styleId="1">
    <w:name w:val="heading 1"/>
    <w:basedOn w:val="a"/>
    <w:next w:val="a"/>
    <w:link w:val="10"/>
    <w:uiPriority w:val="9"/>
    <w:qFormat/>
    <w:rsid w:val="00422AF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AF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AF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AF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AF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AF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AF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AF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AF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AF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22AF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22AF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22AF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22AF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422AF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22AF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22AF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22AF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22AF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22AF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22AF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22AF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22AFA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422AFA"/>
    <w:rPr>
      <w:b/>
      <w:bCs/>
      <w:spacing w:val="0"/>
    </w:rPr>
  </w:style>
  <w:style w:type="character" w:styleId="a9">
    <w:name w:val="Emphasis"/>
    <w:uiPriority w:val="20"/>
    <w:qFormat/>
    <w:rsid w:val="00422AF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422AFA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422AFA"/>
  </w:style>
  <w:style w:type="paragraph" w:styleId="ac">
    <w:name w:val="List Paragraph"/>
    <w:basedOn w:val="a"/>
    <w:uiPriority w:val="34"/>
    <w:qFormat/>
    <w:rsid w:val="00422A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2AF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22AF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422AF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422AF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422AF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422AF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422AF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422AF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422AF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422AF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5280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52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FA"/>
  </w:style>
  <w:style w:type="paragraph" w:styleId="1">
    <w:name w:val="heading 1"/>
    <w:basedOn w:val="a"/>
    <w:next w:val="a"/>
    <w:link w:val="10"/>
    <w:uiPriority w:val="9"/>
    <w:qFormat/>
    <w:rsid w:val="00422AF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AF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AF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AF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AF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AF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AF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AF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AF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AF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22AF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22AF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22AF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22AF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422AF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22AF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22AF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22AF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22AF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22AF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22AF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22AF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22AFA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422AFA"/>
    <w:rPr>
      <w:b/>
      <w:bCs/>
      <w:spacing w:val="0"/>
    </w:rPr>
  </w:style>
  <w:style w:type="character" w:styleId="a9">
    <w:name w:val="Emphasis"/>
    <w:uiPriority w:val="20"/>
    <w:qFormat/>
    <w:rsid w:val="00422AF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422AFA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422AFA"/>
  </w:style>
  <w:style w:type="paragraph" w:styleId="ac">
    <w:name w:val="List Paragraph"/>
    <w:basedOn w:val="a"/>
    <w:uiPriority w:val="34"/>
    <w:qFormat/>
    <w:rsid w:val="00422A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2AF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22AF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422AF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422AF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422AF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422AF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422AF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422AF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422AF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422AF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5280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52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0B9986A2E7849E2B77338E3A80C51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B5FF7B-C22F-49D7-83B9-5595A4617DE5}"/>
      </w:docPartPr>
      <w:docPartBody>
        <w:p w:rsidR="00C573A6" w:rsidRDefault="00395AB4" w:rsidP="00395AB4">
          <w:pPr>
            <w:pStyle w:val="90B9986A2E7849E2B77338E3A80C51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382B8F270F04FF191E5268C87F6E5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D8CE4E-662A-45EC-B698-089569C9336B}"/>
      </w:docPartPr>
      <w:docPartBody>
        <w:p w:rsidR="00C573A6" w:rsidRDefault="00395AB4" w:rsidP="00395AB4">
          <w:pPr>
            <w:pStyle w:val="3382B8F270F04FF191E5268C87F6E5D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EF180D638D34FDFAD384E05AF1819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0F71D3-6F27-4C8E-B2DD-79E62683E99E}"/>
      </w:docPartPr>
      <w:docPartBody>
        <w:p w:rsidR="00C573A6" w:rsidRDefault="00395AB4" w:rsidP="00395AB4">
          <w:pPr>
            <w:pStyle w:val="7EF180D638D34FDFAD384E05AF18192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93059313194055A6FB9C4DCABB21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D99227-7C98-4F38-B836-1F6232EDBCF9}"/>
      </w:docPartPr>
      <w:docPartBody>
        <w:p w:rsidR="00C573A6" w:rsidRDefault="00395AB4" w:rsidP="00395AB4">
          <w:pPr>
            <w:pStyle w:val="B393059313194055A6FB9C4DCABB218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D0A20275AB425CB98ED6784C2722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8A51EA-D266-41F5-96EF-C143818D1D25}"/>
      </w:docPartPr>
      <w:docPartBody>
        <w:p w:rsidR="00C573A6" w:rsidRDefault="00395AB4" w:rsidP="00395AB4">
          <w:pPr>
            <w:pStyle w:val="96D0A20275AB425CB98ED6784C27229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49CAEB6B3D4421AE741BD3C6127B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C4CEF9-1400-4F06-93C7-7D72038A1456}"/>
      </w:docPartPr>
      <w:docPartBody>
        <w:p w:rsidR="00C573A6" w:rsidRDefault="00395AB4" w:rsidP="00395AB4">
          <w:pPr>
            <w:pStyle w:val="B449CAEB6B3D4421AE741BD3C6127BA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32BC4F9A81474D8AB59A9CCAAB96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2FF43F-633F-4CB0-8E2E-C07D27D5C7C1}"/>
      </w:docPartPr>
      <w:docPartBody>
        <w:p w:rsidR="00C573A6" w:rsidRDefault="00395AB4" w:rsidP="00395AB4">
          <w:pPr>
            <w:pStyle w:val="1732BC4F9A81474D8AB59A9CCAAB965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B460EBF3B047898F5A19E8D21264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6327E8-3477-48C1-B0B7-2C9AB67F4D20}"/>
      </w:docPartPr>
      <w:docPartBody>
        <w:p w:rsidR="00C573A6" w:rsidRDefault="00395AB4" w:rsidP="00395AB4">
          <w:pPr>
            <w:pStyle w:val="28B460EBF3B047898F5A19E8D212643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1DE5BCBED74F8A9D5A4EC910EDA1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F74B6D-4860-4B7A-964E-709389A2A0B5}"/>
      </w:docPartPr>
      <w:docPartBody>
        <w:p w:rsidR="00C573A6" w:rsidRDefault="00395AB4" w:rsidP="00395AB4">
          <w:pPr>
            <w:pStyle w:val="CD1DE5BCBED74F8A9D5A4EC910EDA15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F35A1DBCFD48B3B7978C3E85D2CE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557120-ED27-41E6-9861-11A9EEC7B657}"/>
      </w:docPartPr>
      <w:docPartBody>
        <w:p w:rsidR="00C573A6" w:rsidRDefault="00395AB4" w:rsidP="00395AB4">
          <w:pPr>
            <w:pStyle w:val="50F35A1DBCFD48B3B7978C3E85D2CE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5C308F4E5D4978ADFA8FDFF4490F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303764-A7FB-4176-9716-70923EBE20B4}"/>
      </w:docPartPr>
      <w:docPartBody>
        <w:p w:rsidR="00C573A6" w:rsidRDefault="00395AB4" w:rsidP="00395AB4">
          <w:pPr>
            <w:pStyle w:val="6B5C308F4E5D4978ADFA8FDFF4490F6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A1500E6D3F47F398272758CBDFB6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711EB9-2E2B-421C-8D2C-B02B16E65A51}"/>
      </w:docPartPr>
      <w:docPartBody>
        <w:p w:rsidR="00C573A6" w:rsidRDefault="00395AB4" w:rsidP="00395AB4">
          <w:pPr>
            <w:pStyle w:val="84A1500E6D3F47F398272758CBDFB6B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FA7398BD844B17AF6D13192B0F00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A87DF9-205D-4477-9AAC-FE9AC1786D4E}"/>
      </w:docPartPr>
      <w:docPartBody>
        <w:p w:rsidR="00C573A6" w:rsidRDefault="00395AB4" w:rsidP="00395AB4">
          <w:pPr>
            <w:pStyle w:val="CFFA7398BD844B17AF6D13192B0F00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29A156432349D4853CA9B1DEA00E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70C6D3-B382-459A-8503-735274813C7E}"/>
      </w:docPartPr>
      <w:docPartBody>
        <w:p w:rsidR="00C573A6" w:rsidRDefault="00395AB4" w:rsidP="00395AB4">
          <w:pPr>
            <w:pStyle w:val="3A29A156432349D4853CA9B1DEA00EF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F90FDBA22D54A218D13F876260F00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68EA15-CAA1-4DB6-93D3-F6F5EBC1E413}"/>
      </w:docPartPr>
      <w:docPartBody>
        <w:p w:rsidR="00C573A6" w:rsidRDefault="00395AB4" w:rsidP="00395AB4">
          <w:pPr>
            <w:pStyle w:val="3F90FDBA22D54A218D13F876260F00F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19CFC46BB04A65B8BF9630EBEE1A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2D5593-DFF9-4344-8564-184BD1B97470}"/>
      </w:docPartPr>
      <w:docPartBody>
        <w:p w:rsidR="00C573A6" w:rsidRDefault="00395AB4" w:rsidP="00395AB4">
          <w:pPr>
            <w:pStyle w:val="FB19CFC46BB04A65B8BF9630EBEE1A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F900F2B0264D81B14864DBD3EAFC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263228-B89E-4CA9-8111-3598F50AD682}"/>
      </w:docPartPr>
      <w:docPartBody>
        <w:p w:rsidR="00C573A6" w:rsidRDefault="00395AB4" w:rsidP="00395AB4">
          <w:pPr>
            <w:pStyle w:val="32F900F2B0264D81B14864DBD3EAFC5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0D855D55704BA5883AE967C0CC47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E55333-394A-4AE9-A24B-C73D1C3AACC9}"/>
      </w:docPartPr>
      <w:docPartBody>
        <w:p w:rsidR="00C573A6" w:rsidRDefault="00395AB4" w:rsidP="00395AB4">
          <w:pPr>
            <w:pStyle w:val="E70D855D55704BA5883AE967C0CC47A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1747AB053E4D7C9EF3E7CC0433CD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14DA82-170A-45E2-ACBF-D21F4CBDCEDD}"/>
      </w:docPartPr>
      <w:docPartBody>
        <w:p w:rsidR="00C573A6" w:rsidRDefault="00395AB4" w:rsidP="00395AB4">
          <w:pPr>
            <w:pStyle w:val="C81747AB053E4D7C9EF3E7CC0433CD7F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95AB4"/>
    <w:rsid w:val="00145069"/>
    <w:rsid w:val="002F5893"/>
    <w:rsid w:val="00395AB4"/>
    <w:rsid w:val="00C256CD"/>
    <w:rsid w:val="00C57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5AB4"/>
    <w:rPr>
      <w:color w:val="808080"/>
    </w:rPr>
  </w:style>
  <w:style w:type="paragraph" w:customStyle="1" w:styleId="90B9986A2E7849E2B77338E3A80C51C0">
    <w:name w:val="90B9986A2E7849E2B77338E3A80C51C0"/>
    <w:rsid w:val="00395AB4"/>
  </w:style>
  <w:style w:type="paragraph" w:customStyle="1" w:styleId="3382B8F270F04FF191E5268C87F6E5DE">
    <w:name w:val="3382B8F270F04FF191E5268C87F6E5DE"/>
    <w:rsid w:val="00395AB4"/>
  </w:style>
  <w:style w:type="paragraph" w:customStyle="1" w:styleId="7EF180D638D34FDFAD384E05AF181927">
    <w:name w:val="7EF180D638D34FDFAD384E05AF181927"/>
    <w:rsid w:val="00395AB4"/>
  </w:style>
  <w:style w:type="paragraph" w:customStyle="1" w:styleId="B393059313194055A6FB9C4DCABB2183">
    <w:name w:val="B393059313194055A6FB9C4DCABB2183"/>
    <w:rsid w:val="00395AB4"/>
  </w:style>
  <w:style w:type="paragraph" w:customStyle="1" w:styleId="96D0A20275AB425CB98ED6784C27229B">
    <w:name w:val="96D0A20275AB425CB98ED6784C27229B"/>
    <w:rsid w:val="00395AB4"/>
  </w:style>
  <w:style w:type="paragraph" w:customStyle="1" w:styleId="B449CAEB6B3D4421AE741BD3C6127BAA">
    <w:name w:val="B449CAEB6B3D4421AE741BD3C6127BAA"/>
    <w:rsid w:val="00395AB4"/>
  </w:style>
  <w:style w:type="paragraph" w:customStyle="1" w:styleId="1732BC4F9A81474D8AB59A9CCAAB9657">
    <w:name w:val="1732BC4F9A81474D8AB59A9CCAAB9657"/>
    <w:rsid w:val="00395AB4"/>
  </w:style>
  <w:style w:type="paragraph" w:customStyle="1" w:styleId="28B460EBF3B047898F5A19E8D2126430">
    <w:name w:val="28B460EBF3B047898F5A19E8D2126430"/>
    <w:rsid w:val="00395AB4"/>
  </w:style>
  <w:style w:type="paragraph" w:customStyle="1" w:styleId="CD1DE5BCBED74F8A9D5A4EC910EDA15D">
    <w:name w:val="CD1DE5BCBED74F8A9D5A4EC910EDA15D"/>
    <w:rsid w:val="00395AB4"/>
  </w:style>
  <w:style w:type="paragraph" w:customStyle="1" w:styleId="50F35A1DBCFD48B3B7978C3E85D2CE51">
    <w:name w:val="50F35A1DBCFD48B3B7978C3E85D2CE51"/>
    <w:rsid w:val="00395AB4"/>
  </w:style>
  <w:style w:type="paragraph" w:customStyle="1" w:styleId="6B5C308F4E5D4978ADFA8FDFF4490F6A">
    <w:name w:val="6B5C308F4E5D4978ADFA8FDFF4490F6A"/>
    <w:rsid w:val="00395AB4"/>
  </w:style>
  <w:style w:type="paragraph" w:customStyle="1" w:styleId="84A1500E6D3F47F398272758CBDFB6BA">
    <w:name w:val="84A1500E6D3F47F398272758CBDFB6BA"/>
    <w:rsid w:val="00395AB4"/>
  </w:style>
  <w:style w:type="paragraph" w:customStyle="1" w:styleId="CFFA7398BD844B17AF6D13192B0F0049">
    <w:name w:val="CFFA7398BD844B17AF6D13192B0F0049"/>
    <w:rsid w:val="00395AB4"/>
  </w:style>
  <w:style w:type="paragraph" w:customStyle="1" w:styleId="3A29A156432349D4853CA9B1DEA00EFD">
    <w:name w:val="3A29A156432349D4853CA9B1DEA00EFD"/>
    <w:rsid w:val="00395AB4"/>
  </w:style>
  <w:style w:type="paragraph" w:customStyle="1" w:styleId="3F90FDBA22D54A218D13F876260F00FF">
    <w:name w:val="3F90FDBA22D54A218D13F876260F00FF"/>
    <w:rsid w:val="00395AB4"/>
  </w:style>
  <w:style w:type="paragraph" w:customStyle="1" w:styleId="FB19CFC46BB04A65B8BF9630EBEE1A2A">
    <w:name w:val="FB19CFC46BB04A65B8BF9630EBEE1A2A"/>
    <w:rsid w:val="00395AB4"/>
  </w:style>
  <w:style w:type="paragraph" w:customStyle="1" w:styleId="32F900F2B0264D81B14864DBD3EAFC56">
    <w:name w:val="32F900F2B0264D81B14864DBD3EAFC56"/>
    <w:rsid w:val="00395AB4"/>
  </w:style>
  <w:style w:type="paragraph" w:customStyle="1" w:styleId="E70D855D55704BA5883AE967C0CC47A2">
    <w:name w:val="E70D855D55704BA5883AE967C0CC47A2"/>
    <w:rsid w:val="00395AB4"/>
  </w:style>
  <w:style w:type="paragraph" w:customStyle="1" w:styleId="C81747AB053E4D7C9EF3E7CC0433CD7F">
    <w:name w:val="C81747AB053E4D7C9EF3E7CC0433CD7F"/>
    <w:rsid w:val="00395AB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Рашит</cp:lastModifiedBy>
  <cp:revision>7</cp:revision>
  <dcterms:created xsi:type="dcterms:W3CDTF">2021-04-06T17:49:00Z</dcterms:created>
  <dcterms:modified xsi:type="dcterms:W3CDTF">2021-04-07T09:36:00Z</dcterms:modified>
</cp:coreProperties>
</file>